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f32acb63e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500aeb530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Skafidia,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9e48596134cdf" /><Relationship Type="http://schemas.openxmlformats.org/officeDocument/2006/relationships/numbering" Target="/word/numbering.xml" Id="R9556f49d06324942" /><Relationship Type="http://schemas.openxmlformats.org/officeDocument/2006/relationships/settings" Target="/word/settings.xml" Id="R04976f87dddc4904" /><Relationship Type="http://schemas.openxmlformats.org/officeDocument/2006/relationships/image" Target="/word/media/4911fb2a-d523-487b-99d2-1f89e0a65852.png" Id="R167500aeb5304f21" /></Relationships>
</file>