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a63200341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5b1466747c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Synoikismos Petrochoriou,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63bc1b8c14ee9" /><Relationship Type="http://schemas.openxmlformats.org/officeDocument/2006/relationships/numbering" Target="/word/numbering.xml" Id="Ra92c432d9f9a4b09" /><Relationship Type="http://schemas.openxmlformats.org/officeDocument/2006/relationships/settings" Target="/word/settings.xml" Id="R59a2f6ab70494f74" /><Relationship Type="http://schemas.openxmlformats.org/officeDocument/2006/relationships/image" Target="/word/media/c695d61c-adec-45b4-85f3-9e3b6c547085.png" Id="Rba5b1466747c4239" /></Relationships>
</file>