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6e0eb112e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bf079e01d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Theologos,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0a3a100c54069" /><Relationship Type="http://schemas.openxmlformats.org/officeDocument/2006/relationships/numbering" Target="/word/numbering.xml" Id="R766ab7c31462426a" /><Relationship Type="http://schemas.openxmlformats.org/officeDocument/2006/relationships/settings" Target="/word/settings.xml" Id="R8d82f49151824f12" /><Relationship Type="http://schemas.openxmlformats.org/officeDocument/2006/relationships/image" Target="/word/media/a1a644a5-28d1-46d9-9387-f92bc5706f38.png" Id="R629bf079e01d4276" /></Relationships>
</file>