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4e2f04445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5f05ae59c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Thrapsanon,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53123eeab411c" /><Relationship Type="http://schemas.openxmlformats.org/officeDocument/2006/relationships/numbering" Target="/word/numbering.xml" Id="R9af142fecbfc4872" /><Relationship Type="http://schemas.openxmlformats.org/officeDocument/2006/relationships/settings" Target="/word/settings.xml" Id="Rb3bddde7fb0f4e01" /><Relationship Type="http://schemas.openxmlformats.org/officeDocument/2006/relationships/image" Target="/word/media/edd4ce6f-a259-4b7e-8d1b-0a71a04eadc6.png" Id="R8f85f05ae59c4201" /></Relationships>
</file>