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6b238b5c5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ba6fd2317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Trialonia,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89efbd70d445c" /><Relationship Type="http://schemas.openxmlformats.org/officeDocument/2006/relationships/numbering" Target="/word/numbering.xml" Id="R0ffbd3d396694863" /><Relationship Type="http://schemas.openxmlformats.org/officeDocument/2006/relationships/settings" Target="/word/settings.xml" Id="R2b222dc1e9304c90" /><Relationship Type="http://schemas.openxmlformats.org/officeDocument/2006/relationships/image" Target="/word/media/1f6cb183-86b6-4f48-ab79-ad3200bb4c65.png" Id="R90eba6fd23174c25" /></Relationships>
</file>