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2ff1b9b19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c8718022e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Trifyllia,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c4afefe50446a" /><Relationship Type="http://schemas.openxmlformats.org/officeDocument/2006/relationships/numbering" Target="/word/numbering.xml" Id="R6d2f8617e58a4096" /><Relationship Type="http://schemas.openxmlformats.org/officeDocument/2006/relationships/settings" Target="/word/settings.xml" Id="R1986955e4b7146cb" /><Relationship Type="http://schemas.openxmlformats.org/officeDocument/2006/relationships/image" Target="/word/media/25c6e988-4d7f-41e2-aa62-9061f3eaa5a6.png" Id="R900c8718022e4b2a" /></Relationships>
</file>