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a6319ca0f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4e63f7d1a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Tsiflikaki,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48af4fbee4cba" /><Relationship Type="http://schemas.openxmlformats.org/officeDocument/2006/relationships/numbering" Target="/word/numbering.xml" Id="R265506aa1879468c" /><Relationship Type="http://schemas.openxmlformats.org/officeDocument/2006/relationships/settings" Target="/word/settings.xml" Id="R372c3ca17c0e46c0" /><Relationship Type="http://schemas.openxmlformats.org/officeDocument/2006/relationships/image" Target="/word/media/975bf5d8-b15b-4a5e-b658-cb2e0cbf5fd9.png" Id="R4034e63f7d1a476a" /></Relationships>
</file>