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ffccd761f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67e1deccf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Tsiliyiannaiika,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d376b9e7a482b" /><Relationship Type="http://schemas.openxmlformats.org/officeDocument/2006/relationships/numbering" Target="/word/numbering.xml" Id="R8b779c83121c463c" /><Relationship Type="http://schemas.openxmlformats.org/officeDocument/2006/relationships/settings" Target="/word/settings.xml" Id="R3a35a08c60064f0d" /><Relationship Type="http://schemas.openxmlformats.org/officeDocument/2006/relationships/image" Target="/word/media/1f12cb2f-c1c8-4e5a-bd97-45e7621b0008.png" Id="R82e67e1deccf4753" /></Relationships>
</file>