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39d52b85b246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384fa9d4ea4d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Vakhos,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db1cf33e444313" /><Relationship Type="http://schemas.openxmlformats.org/officeDocument/2006/relationships/numbering" Target="/word/numbering.xml" Id="Rbff82f83374e43ef" /><Relationship Type="http://schemas.openxmlformats.org/officeDocument/2006/relationships/settings" Target="/word/settings.xml" Id="R3fe81374f773482b" /><Relationship Type="http://schemas.openxmlformats.org/officeDocument/2006/relationships/image" Target="/word/media/71b5d7ea-109a-4707-9f80-20c164ad98d8.png" Id="Rce384fa9d4ea4d02" /></Relationships>
</file>