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dfbf8e974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e3afe6d2b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Valkanon,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a2bc3f3a24a80" /><Relationship Type="http://schemas.openxmlformats.org/officeDocument/2006/relationships/numbering" Target="/word/numbering.xml" Id="R4299330591074d13" /><Relationship Type="http://schemas.openxmlformats.org/officeDocument/2006/relationships/settings" Target="/word/settings.xml" Id="R9bf744f254d64388" /><Relationship Type="http://schemas.openxmlformats.org/officeDocument/2006/relationships/image" Target="/word/media/d549d876-89cc-45bb-a13d-646138627ada.png" Id="Re5ae3afe6d2b4b44" /></Relationships>
</file>