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25839cb49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1b76051b3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Vamvaka,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eb3a015104b8e" /><Relationship Type="http://schemas.openxmlformats.org/officeDocument/2006/relationships/numbering" Target="/word/numbering.xml" Id="R8bfb35d75be34e1e" /><Relationship Type="http://schemas.openxmlformats.org/officeDocument/2006/relationships/settings" Target="/word/settings.xml" Id="Re9567916e2c446c8" /><Relationship Type="http://schemas.openxmlformats.org/officeDocument/2006/relationships/image" Target="/word/media/0975131d-93c4-4316-b5a6-348d9f1ca2b5.png" Id="R0361b76051b34a3b" /></Relationships>
</file>