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c83e429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77b5f435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fd5353774c52" /><Relationship Type="http://schemas.openxmlformats.org/officeDocument/2006/relationships/numbering" Target="/word/numbering.xml" Id="R108ca93583974b9f" /><Relationship Type="http://schemas.openxmlformats.org/officeDocument/2006/relationships/settings" Target="/word/settings.xml" Id="R0189be6592f64d17" /><Relationship Type="http://schemas.openxmlformats.org/officeDocument/2006/relationships/image" Target="/word/media/d4f05f3b-0519-4b66-98b8-5cb3367cb232.png" Id="R1c877b5f43574cbb" /></Relationships>
</file>