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e1cc67df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98ce8b98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Verdikoussa,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088bba45a4f1d" /><Relationship Type="http://schemas.openxmlformats.org/officeDocument/2006/relationships/numbering" Target="/word/numbering.xml" Id="R2cb8c19f441a4de4" /><Relationship Type="http://schemas.openxmlformats.org/officeDocument/2006/relationships/settings" Target="/word/settings.xml" Id="R75c0d0a66f9646be" /><Relationship Type="http://schemas.openxmlformats.org/officeDocument/2006/relationships/image" Target="/word/media/623f1cbd-638d-48eb-8fce-63d0d333d090.png" Id="R71898ce8b9894f23" /></Relationships>
</file>