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aa2e53796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4ad358354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Vereniki,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4c9915f4147c1" /><Relationship Type="http://schemas.openxmlformats.org/officeDocument/2006/relationships/numbering" Target="/word/numbering.xml" Id="Rbd3eaf00b3fe4c59" /><Relationship Type="http://schemas.openxmlformats.org/officeDocument/2006/relationships/settings" Target="/word/settings.xml" Id="R97a258b10d2540f9" /><Relationship Type="http://schemas.openxmlformats.org/officeDocument/2006/relationships/image" Target="/word/media/c0a6f903-ead9-4f04-87e7-5a276d871b11.png" Id="R19c4ad35835446c3" /></Relationships>
</file>