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937fce345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19f11536b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Embirikou,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4d255372e41ce" /><Relationship Type="http://schemas.openxmlformats.org/officeDocument/2006/relationships/numbering" Target="/word/numbering.xml" Id="R1399931f0ee24e39" /><Relationship Type="http://schemas.openxmlformats.org/officeDocument/2006/relationships/settings" Target="/word/settings.xml" Id="Rf98effced2bc4795" /><Relationship Type="http://schemas.openxmlformats.org/officeDocument/2006/relationships/image" Target="/word/media/575e6f97-6d9d-4c03-b913-e03ce33d7e52.png" Id="Rc1019f11536b4bf0" /></Relationships>
</file>