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426d272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158c089b2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c0608450e41da" /><Relationship Type="http://schemas.openxmlformats.org/officeDocument/2006/relationships/numbering" Target="/word/numbering.xml" Id="R750f5b25b32540b9" /><Relationship Type="http://schemas.openxmlformats.org/officeDocument/2006/relationships/settings" Target="/word/settings.xml" Id="R63f78748643a491e" /><Relationship Type="http://schemas.openxmlformats.org/officeDocument/2006/relationships/image" Target="/word/media/e85ca306-2a2c-4755-a56c-7e219668855b.png" Id="R868158c089b243a3" /></Relationships>
</file>