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9229477a6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af7b7efde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Voulismeni,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457aefbe249ed" /><Relationship Type="http://schemas.openxmlformats.org/officeDocument/2006/relationships/numbering" Target="/word/numbering.xml" Id="R8305612d09ff49b2" /><Relationship Type="http://schemas.openxmlformats.org/officeDocument/2006/relationships/settings" Target="/word/settings.xml" Id="R0c0d73af7a844f85" /><Relationship Type="http://schemas.openxmlformats.org/officeDocument/2006/relationships/image" Target="/word/media/f6e090a0-0b38-423d-aacb-f3aab5034bc9.png" Id="R7b3af7b7efde4736" /></Relationships>
</file>