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12d98bd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6ac1b9bf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Yiannoulaiika,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de5d4e5f4291" /><Relationship Type="http://schemas.openxmlformats.org/officeDocument/2006/relationships/numbering" Target="/word/numbering.xml" Id="R824b5dcb0281471a" /><Relationship Type="http://schemas.openxmlformats.org/officeDocument/2006/relationships/settings" Target="/word/settings.xml" Id="Rfe9f72175eb2484a" /><Relationship Type="http://schemas.openxmlformats.org/officeDocument/2006/relationships/image" Target="/word/media/546157b3-bfdc-466e-a7d6-a0daa5684e2c.png" Id="R00bb6ac1b9bf4251" /></Relationships>
</file>