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fa3f84a58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88293ee0f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Yimarion,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1d8bb881848d6" /><Relationship Type="http://schemas.openxmlformats.org/officeDocument/2006/relationships/numbering" Target="/word/numbering.xml" Id="Rc6d69e935953490f" /><Relationship Type="http://schemas.openxmlformats.org/officeDocument/2006/relationships/settings" Target="/word/settings.xml" Id="Rf9edcf14dee240d1" /><Relationship Type="http://schemas.openxmlformats.org/officeDocument/2006/relationships/image" Target="/word/media/c708213c-eba4-4c05-a157-7e9460db6575.png" Id="Re8588293ee0f49a6" /></Relationships>
</file>