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0a289d21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c3930f70f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Zermbisia,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7fc5853dc4ebc" /><Relationship Type="http://schemas.openxmlformats.org/officeDocument/2006/relationships/numbering" Target="/word/numbering.xml" Id="Rb9257ef84d7b4701" /><Relationship Type="http://schemas.openxmlformats.org/officeDocument/2006/relationships/settings" Target="/word/settings.xml" Id="R9755fef5855340cc" /><Relationship Type="http://schemas.openxmlformats.org/officeDocument/2006/relationships/image" Target="/word/media/c2334f6d-70e8-4787-afc1-2b1d37e72811.png" Id="R72dc3930f70f49a6" /></Relationships>
</file>