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18de0d2c2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2ea7504ee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Zombo,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5d005aadd4f73" /><Relationship Type="http://schemas.openxmlformats.org/officeDocument/2006/relationships/numbering" Target="/word/numbering.xml" Id="R719440a2aa5c401d" /><Relationship Type="http://schemas.openxmlformats.org/officeDocument/2006/relationships/settings" Target="/word/settings.xml" Id="R221b1e3aae9d4c5a" /><Relationship Type="http://schemas.openxmlformats.org/officeDocument/2006/relationships/image" Target="/word/media/ae9e2457-9ac9-4af9-9647-a8cc5443a3a4.png" Id="R1fd2ea7504ee4a75" /></Relationships>
</file>