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b8125bcaa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125d7ee21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Jalapa,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4abf4e98c4b27" /><Relationship Type="http://schemas.openxmlformats.org/officeDocument/2006/relationships/numbering" Target="/word/numbering.xml" Id="Ra13340f9ec9641c1" /><Relationship Type="http://schemas.openxmlformats.org/officeDocument/2006/relationships/settings" Target="/word/settings.xml" Id="R7b827456e6c44496" /><Relationship Type="http://schemas.openxmlformats.org/officeDocument/2006/relationships/image" Target="/word/media/66a9a69a-b8ce-46d1-8174-bce434fa83df.png" Id="R798125d7ee214d93" /></Relationships>
</file>