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46825baa9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d586f5d0f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Quetzaltenango,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0c38bff6c4fb5" /><Relationship Type="http://schemas.openxmlformats.org/officeDocument/2006/relationships/numbering" Target="/word/numbering.xml" Id="R25012647c3744233" /><Relationship Type="http://schemas.openxmlformats.org/officeDocument/2006/relationships/settings" Target="/word/settings.xml" Id="R8f8dba86343c4eee" /><Relationship Type="http://schemas.openxmlformats.org/officeDocument/2006/relationships/image" Target="/word/media/5655e21a-6b01-4caa-9d41-f3d2a6e2cd82.png" Id="R68fd586f5d0f45fe" /></Relationships>
</file>