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0f85775f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3f725bc2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2f375318c4e5e" /><Relationship Type="http://schemas.openxmlformats.org/officeDocument/2006/relationships/numbering" Target="/word/numbering.xml" Id="R1fe2b9ebfd544b5d" /><Relationship Type="http://schemas.openxmlformats.org/officeDocument/2006/relationships/settings" Target="/word/settings.xml" Id="R6dd22f3ff9a84d2f" /><Relationship Type="http://schemas.openxmlformats.org/officeDocument/2006/relationships/image" Target="/word/media/102bd254-8787-4f9f-a059-21e659d41169.png" Id="R683c3f725bc240be" /></Relationships>
</file>