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0d589a4f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66fc7e58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Imbaimadai,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a56e5d7b42f9" /><Relationship Type="http://schemas.openxmlformats.org/officeDocument/2006/relationships/numbering" Target="/word/numbering.xml" Id="R76f6b30e8db54f3f" /><Relationship Type="http://schemas.openxmlformats.org/officeDocument/2006/relationships/settings" Target="/word/settings.xml" Id="Rfc409b1e7a414cf8" /><Relationship Type="http://schemas.openxmlformats.org/officeDocument/2006/relationships/image" Target="/word/media/f4d275f9-bc26-4feb-826b-930e84ea423b.png" Id="R86d66fc7e58449ef" /></Relationships>
</file>