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eadfba5a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4c7b311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Labadee,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c8862e53942b9" /><Relationship Type="http://schemas.openxmlformats.org/officeDocument/2006/relationships/numbering" Target="/word/numbering.xml" Id="R9bb976d5f5434cbc" /><Relationship Type="http://schemas.openxmlformats.org/officeDocument/2006/relationships/settings" Target="/word/settings.xml" Id="R250e8a61db0c4b06" /><Relationship Type="http://schemas.openxmlformats.org/officeDocument/2006/relationships/image" Target="/word/media/8151d7a2-402a-4e83-a622-2fa61c615086.png" Id="R4c234c7b311b4b5e" /></Relationships>
</file>