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ba49505ac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0eddb3bdd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Progreso, Honduras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126f0596b4316" /><Relationship Type="http://schemas.openxmlformats.org/officeDocument/2006/relationships/numbering" Target="/word/numbering.xml" Id="Rdcecede1d0b24510" /><Relationship Type="http://schemas.openxmlformats.org/officeDocument/2006/relationships/settings" Target="/word/settings.xml" Id="Re0a63c79d8164276" /><Relationship Type="http://schemas.openxmlformats.org/officeDocument/2006/relationships/image" Target="/word/media/1c969067-8366-467b-a381-ac5474b79bc0.png" Id="R6dc0eddb3bdd4935" /></Relationships>
</file>