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889eee293a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48fd452fd45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Tai Kok Tsui, Hong Kong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c5bba3cbfa482f" /><Relationship Type="http://schemas.openxmlformats.org/officeDocument/2006/relationships/numbering" Target="/word/numbering.xml" Id="R7ad394fce3db49c2" /><Relationship Type="http://schemas.openxmlformats.org/officeDocument/2006/relationships/settings" Target="/word/settings.xml" Id="R33b0c090861749fa" /><Relationship Type="http://schemas.openxmlformats.org/officeDocument/2006/relationships/image" Target="/word/media/5d832894-a480-4d46-81c7-8d95c6477d29.png" Id="R7a448fd452fd4530" /></Relationships>
</file>