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d34dc9c3b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6fdb67379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Acsaspuszta,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60e319e38409c" /><Relationship Type="http://schemas.openxmlformats.org/officeDocument/2006/relationships/numbering" Target="/word/numbering.xml" Id="Raa8ef75cf1d24156" /><Relationship Type="http://schemas.openxmlformats.org/officeDocument/2006/relationships/settings" Target="/word/settings.xml" Id="Rfbee94952f174aee" /><Relationship Type="http://schemas.openxmlformats.org/officeDocument/2006/relationships/image" Target="/word/media/b7943b7e-7214-4d48-8074-65bc7e0e06d9.png" Id="Re0f6fdb673794908" /></Relationships>
</file>