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3af49b1e9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e1ae4eec5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Agasegyhazi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6cf0917f04c7c" /><Relationship Type="http://schemas.openxmlformats.org/officeDocument/2006/relationships/numbering" Target="/word/numbering.xml" Id="R5bc8a9622ad54b8f" /><Relationship Type="http://schemas.openxmlformats.org/officeDocument/2006/relationships/settings" Target="/word/settings.xml" Id="Rb4003648452c4b00" /><Relationship Type="http://schemas.openxmlformats.org/officeDocument/2006/relationships/image" Target="/word/media/2af02bca-7a47-4424-b8b8-b2318d4b3e2f.png" Id="R586e1ae4eec54df8" /></Relationships>
</file>