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c8682c1a1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89bca9daa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Alsogyocs,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ff278efb34a45" /><Relationship Type="http://schemas.openxmlformats.org/officeDocument/2006/relationships/numbering" Target="/word/numbering.xml" Id="Rbcd295ed59a64324" /><Relationship Type="http://schemas.openxmlformats.org/officeDocument/2006/relationships/settings" Target="/word/settings.xml" Id="R26e8de5a41d54479" /><Relationship Type="http://schemas.openxmlformats.org/officeDocument/2006/relationships/image" Target="/word/media/4b3b8433-f306-4ce7-bcc9-906c20221911.png" Id="R7d189bca9daa4885" /></Relationships>
</file>