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e33ac7d7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d266613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Alsoszenttamas,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cfcfeebf48fb" /><Relationship Type="http://schemas.openxmlformats.org/officeDocument/2006/relationships/numbering" Target="/word/numbering.xml" Id="R6094fedb26024b62" /><Relationship Type="http://schemas.openxmlformats.org/officeDocument/2006/relationships/settings" Target="/word/settings.xml" Id="Raba2b75dfccd462c" /><Relationship Type="http://schemas.openxmlformats.org/officeDocument/2006/relationships/image" Target="/word/media/49fd5802-2803-458f-847e-3634282574fd.png" Id="R0e79d266613b4b1f" /></Relationships>
</file>