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6046e377e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38216d10d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Alsotetelalja,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e7c4c1e9e4aa1" /><Relationship Type="http://schemas.openxmlformats.org/officeDocument/2006/relationships/numbering" Target="/word/numbering.xml" Id="R95ae020372874b10" /><Relationship Type="http://schemas.openxmlformats.org/officeDocument/2006/relationships/settings" Target="/word/settings.xml" Id="R3a4f8b77e7d54ee7" /><Relationship Type="http://schemas.openxmlformats.org/officeDocument/2006/relationships/image" Target="/word/media/b1615e74-0d6c-451e-9d6e-606c5087d300.png" Id="Rf8138216d10d4b52" /></Relationships>
</file>