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340623c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aef8270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Alsotoborzsok,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e6dbe38246f6" /><Relationship Type="http://schemas.openxmlformats.org/officeDocument/2006/relationships/numbering" Target="/word/numbering.xml" Id="R74ff339dffa14e3d" /><Relationship Type="http://schemas.openxmlformats.org/officeDocument/2006/relationships/settings" Target="/word/settings.xml" Id="R9706eb00aabe405b" /><Relationship Type="http://schemas.openxmlformats.org/officeDocument/2006/relationships/image" Target="/word/media/0bbcb229-c231-46b8-b848-7ca369867153.png" Id="Re1f9aef8270e4127" /></Relationships>
</file>