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ed7a63801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38cdfc2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ca464ad2b4b79" /><Relationship Type="http://schemas.openxmlformats.org/officeDocument/2006/relationships/numbering" Target="/word/numbering.xml" Id="R3fbb81b6d76b493b" /><Relationship Type="http://schemas.openxmlformats.org/officeDocument/2006/relationships/settings" Target="/word/settings.xml" Id="Re36a22cfa2f742db" /><Relationship Type="http://schemas.openxmlformats.org/officeDocument/2006/relationships/image" Target="/word/media/abc5ed50-6f2a-4a15-b8d7-64c3c51a5d76.png" Id="R5ca338cdfc2a43f6" /></Relationships>
</file>