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bc31bfa3e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30e8cb721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Bajibokor,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cd7a8968a421a" /><Relationship Type="http://schemas.openxmlformats.org/officeDocument/2006/relationships/numbering" Target="/word/numbering.xml" Id="Ra8ccd63b1b85422b" /><Relationship Type="http://schemas.openxmlformats.org/officeDocument/2006/relationships/settings" Target="/word/settings.xml" Id="R302b9abd28bf4047" /><Relationship Type="http://schemas.openxmlformats.org/officeDocument/2006/relationships/image" Target="/word/media/2bbc8f5d-b7dc-4488-82cc-240e78751350.png" Id="R8ef30e8cb7214b0f" /></Relationships>
</file>