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4baf19921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67049f7b9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2635e830b40d8" /><Relationship Type="http://schemas.openxmlformats.org/officeDocument/2006/relationships/numbering" Target="/word/numbering.xml" Id="Rcdbf393bc1ce4be1" /><Relationship Type="http://schemas.openxmlformats.org/officeDocument/2006/relationships/settings" Target="/word/settings.xml" Id="R0f1a09ebd0754116" /><Relationship Type="http://schemas.openxmlformats.org/officeDocument/2006/relationships/image" Target="/word/media/642a53e5-5db1-4f40-87c1-2b0f1243c092.png" Id="Rdad67049f7b94798" /></Relationships>
</file>