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05c28927b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e1a80c789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01d49408c46a7" /><Relationship Type="http://schemas.openxmlformats.org/officeDocument/2006/relationships/numbering" Target="/word/numbering.xml" Id="R40b246b3a61e469b" /><Relationship Type="http://schemas.openxmlformats.org/officeDocument/2006/relationships/settings" Target="/word/settings.xml" Id="R75546bde8fdc41fd" /><Relationship Type="http://schemas.openxmlformats.org/officeDocument/2006/relationships/image" Target="/word/media/17095df5-814a-416a-8bc2-00a047a61da6.png" Id="Rf9fe1a80c7894798" /></Relationships>
</file>