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f88c376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b857d8f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f3e481a694941" /><Relationship Type="http://schemas.openxmlformats.org/officeDocument/2006/relationships/numbering" Target="/word/numbering.xml" Id="Rbe62accc33524387" /><Relationship Type="http://schemas.openxmlformats.org/officeDocument/2006/relationships/settings" Target="/word/settings.xml" Id="Rba13c629db4248bf" /><Relationship Type="http://schemas.openxmlformats.org/officeDocument/2006/relationships/image" Target="/word/media/601064fa-c3da-436d-a179-a56d0caed0a4.png" Id="Ra7afb857d8ff42e9" /></Relationships>
</file>