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a844ffbb0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145ef6ac5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Behiakpuszta,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91959e1054eb2" /><Relationship Type="http://schemas.openxmlformats.org/officeDocument/2006/relationships/numbering" Target="/word/numbering.xml" Id="R0cbe2627f259437b" /><Relationship Type="http://schemas.openxmlformats.org/officeDocument/2006/relationships/settings" Target="/word/settings.xml" Id="R9e966189ebd44999" /><Relationship Type="http://schemas.openxmlformats.org/officeDocument/2006/relationships/image" Target="/word/media/ff03e331-26c7-42b2-8849-3990ad55e962.png" Id="R4c9145ef6ac54fe3" /></Relationships>
</file>