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57b237dd0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ced237a1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Bencepuszta,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100aacc5b4c27" /><Relationship Type="http://schemas.openxmlformats.org/officeDocument/2006/relationships/numbering" Target="/word/numbering.xml" Id="R5d4a6edd950e476b" /><Relationship Type="http://schemas.openxmlformats.org/officeDocument/2006/relationships/settings" Target="/word/settings.xml" Id="R801baa3f43b947c7" /><Relationship Type="http://schemas.openxmlformats.org/officeDocument/2006/relationships/image" Target="/word/media/53462c5a-edb6-42ea-a61b-3850461f02b0.png" Id="R90aced237a174b18" /></Relationships>
</file>