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571dd785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f4e234448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Besenyszog,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2c36756ed412b" /><Relationship Type="http://schemas.openxmlformats.org/officeDocument/2006/relationships/numbering" Target="/word/numbering.xml" Id="R4767f873477b4b98" /><Relationship Type="http://schemas.openxmlformats.org/officeDocument/2006/relationships/settings" Target="/word/settings.xml" Id="R0d63439546214c95" /><Relationship Type="http://schemas.openxmlformats.org/officeDocument/2006/relationships/image" Target="/word/media/a8753fe3-efbe-4501-af30-84b2ad53ddb6.png" Id="R23ef4e2344484c9b" /></Relationships>
</file>