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d9307587b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bcebe1ad7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Bogohid,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abdf9ede54e2c" /><Relationship Type="http://schemas.openxmlformats.org/officeDocument/2006/relationships/numbering" Target="/word/numbering.xml" Id="R226cec69a75e4397" /><Relationship Type="http://schemas.openxmlformats.org/officeDocument/2006/relationships/settings" Target="/word/settings.xml" Id="R9666c0f2c1f2473f" /><Relationship Type="http://schemas.openxmlformats.org/officeDocument/2006/relationships/image" Target="/word/media/75312359-ca6a-45b7-bd31-fc9532e3fdc7.png" Id="R6cdbcebe1ad74b32" /></Relationships>
</file>