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46538dfc7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8625cadc0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Borsodfoldekdulo,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922a092cf4c24" /><Relationship Type="http://schemas.openxmlformats.org/officeDocument/2006/relationships/numbering" Target="/word/numbering.xml" Id="R740785cb0d0d4c63" /><Relationship Type="http://schemas.openxmlformats.org/officeDocument/2006/relationships/settings" Target="/word/settings.xml" Id="R825a1e18896249e3" /><Relationship Type="http://schemas.openxmlformats.org/officeDocument/2006/relationships/image" Target="/word/media/662c7148-cca6-4b55-adc0-82b1095e9fd3.png" Id="Ra2a8625cadc04ed5" /></Relationships>
</file>