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20f53352c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a5b2e4499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2cd124e724f92" /><Relationship Type="http://schemas.openxmlformats.org/officeDocument/2006/relationships/numbering" Target="/word/numbering.xml" Id="R487ec49918fc42c1" /><Relationship Type="http://schemas.openxmlformats.org/officeDocument/2006/relationships/settings" Target="/word/settings.xml" Id="R9ca52d91bc124b30" /><Relationship Type="http://schemas.openxmlformats.org/officeDocument/2006/relationships/image" Target="/word/media/909578b5-c4a3-4fca-9c5f-151ab9834a5a.png" Id="Rc3da5b2e44994750" /></Relationships>
</file>