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d6992f34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8d95690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2b1f197a448e" /><Relationship Type="http://schemas.openxmlformats.org/officeDocument/2006/relationships/numbering" Target="/word/numbering.xml" Id="R380720e75cb54547" /><Relationship Type="http://schemas.openxmlformats.org/officeDocument/2006/relationships/settings" Target="/word/settings.xml" Id="Rffe26f69ee9249ae" /><Relationship Type="http://schemas.openxmlformats.org/officeDocument/2006/relationships/image" Target="/word/media/4720c3a6-6632-4d05-a03c-f69c64b78fc4.png" Id="Rb9d38d95690b42cd" /></Relationships>
</file>