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b13664baf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2264da016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Citrahat,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0daba1f25457d" /><Relationship Type="http://schemas.openxmlformats.org/officeDocument/2006/relationships/numbering" Target="/word/numbering.xml" Id="Rfe9618386d984a49" /><Relationship Type="http://schemas.openxmlformats.org/officeDocument/2006/relationships/settings" Target="/word/settings.xml" Id="Rfa3f04da92724b37" /><Relationship Type="http://schemas.openxmlformats.org/officeDocument/2006/relationships/image" Target="/word/media/8c02e5cb-39f3-400b-bc07-10adfcb37f8d.png" Id="R6472264da0164e81" /></Relationships>
</file>