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a48099675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393dccc4c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Csatartopuszta,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805179f5a4265" /><Relationship Type="http://schemas.openxmlformats.org/officeDocument/2006/relationships/numbering" Target="/word/numbering.xml" Id="Rd02f2862fcda412a" /><Relationship Type="http://schemas.openxmlformats.org/officeDocument/2006/relationships/settings" Target="/word/settings.xml" Id="R26b4a2626f974756" /><Relationship Type="http://schemas.openxmlformats.org/officeDocument/2006/relationships/image" Target="/word/media/2bae1a10-64f5-4fb0-ae59-c4abebd97b74.png" Id="R85e393dccc4c4839" /></Relationships>
</file>