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dbce2e96b747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a41815f8a349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Cserke,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e588b1c65e4339" /><Relationship Type="http://schemas.openxmlformats.org/officeDocument/2006/relationships/numbering" Target="/word/numbering.xml" Id="Ra3209a7be3e3401a" /><Relationship Type="http://schemas.openxmlformats.org/officeDocument/2006/relationships/settings" Target="/word/settings.xml" Id="Rcd9838bc03054c63" /><Relationship Type="http://schemas.openxmlformats.org/officeDocument/2006/relationships/image" Target="/word/media/3fe58216-9076-4378-a779-e2e2089a8a22.png" Id="R39a41815f8a3498f" /></Relationships>
</file>