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629f001b2a4b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e37ba5b7a84d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Cseteny,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535fa5cd94e8b" /><Relationship Type="http://schemas.openxmlformats.org/officeDocument/2006/relationships/numbering" Target="/word/numbering.xml" Id="R0fbf6d9041e94d1c" /><Relationship Type="http://schemas.openxmlformats.org/officeDocument/2006/relationships/settings" Target="/word/settings.xml" Id="R8cef17b4f8b9452f" /><Relationship Type="http://schemas.openxmlformats.org/officeDocument/2006/relationships/image" Target="/word/media/57c07e4e-e30c-4d27-942c-936c1f65532a.png" Id="R73e37ba5b7a84d6f" /></Relationships>
</file>